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FF19" w14:textId="3EB4ABA6" w:rsidR="00D505C5" w:rsidRPr="009A3463" w:rsidRDefault="00D505C5" w:rsidP="00D505C5">
      <w:pPr>
        <w:jc w:val="center"/>
        <w:rPr>
          <w:b/>
          <w:sz w:val="24"/>
          <w:lang w:val="et-EE"/>
        </w:rPr>
      </w:pPr>
      <w:r w:rsidRPr="009A3463">
        <w:rPr>
          <w:b/>
          <w:sz w:val="24"/>
          <w:lang w:val="et-EE"/>
        </w:rPr>
        <w:t xml:space="preserve">Revisjoni akt MTÜ Hiidlaste Koostöökogu   </w:t>
      </w:r>
    </w:p>
    <w:p w14:paraId="1DFA3927" w14:textId="48DF86E3" w:rsidR="00D505C5" w:rsidRPr="009A3463" w:rsidRDefault="00CF7DB5" w:rsidP="00D505C5">
      <w:pPr>
        <w:jc w:val="center"/>
        <w:rPr>
          <w:b/>
          <w:sz w:val="24"/>
          <w:lang w:val="et-EE"/>
        </w:rPr>
      </w:pPr>
      <w:r>
        <w:rPr>
          <w:b/>
          <w:sz w:val="24"/>
          <w:lang w:val="et-EE"/>
        </w:rPr>
        <w:t>2024</w:t>
      </w:r>
      <w:r w:rsidR="005A7905">
        <w:rPr>
          <w:b/>
          <w:sz w:val="24"/>
          <w:lang w:val="et-EE"/>
        </w:rPr>
        <w:t xml:space="preserve">. </w:t>
      </w:r>
      <w:r w:rsidR="00627522">
        <w:rPr>
          <w:b/>
          <w:sz w:val="24"/>
          <w:lang w:val="et-EE"/>
        </w:rPr>
        <w:t xml:space="preserve">aasta </w:t>
      </w:r>
      <w:r w:rsidR="00D505C5" w:rsidRPr="009A3463">
        <w:rPr>
          <w:b/>
          <w:sz w:val="24"/>
          <w:lang w:val="et-EE"/>
        </w:rPr>
        <w:t>majandusaasta aruande kohta</w:t>
      </w:r>
    </w:p>
    <w:p w14:paraId="236F4331" w14:textId="77777777" w:rsidR="00D505C5" w:rsidRPr="0063339D" w:rsidRDefault="00D505C5" w:rsidP="00D505C5">
      <w:pPr>
        <w:rPr>
          <w:sz w:val="24"/>
          <w:lang w:val="fi-FI"/>
        </w:rPr>
      </w:pPr>
    </w:p>
    <w:p w14:paraId="7E718736" w14:textId="77777777" w:rsidR="00D505C5" w:rsidRDefault="00D505C5" w:rsidP="00D505C5">
      <w:pPr>
        <w:pStyle w:val="Vahedeta"/>
      </w:pPr>
    </w:p>
    <w:p w14:paraId="645D2FB5" w14:textId="184FFB67" w:rsidR="00D505C5" w:rsidRDefault="00D505C5" w:rsidP="008D7792">
      <w:pPr>
        <w:pStyle w:val="Vahedeta"/>
        <w:jc w:val="both"/>
      </w:pPr>
      <w:r>
        <w:t>Mittetulundusühing Hiidlaste Koostöökogu on asutatud 2006. aastal. Majandusaasta aruanne, mille kohta annab revisjonikomisjon oma arvamuse, on koostatud aruandeperioodi  01.01.20</w:t>
      </w:r>
      <w:r w:rsidR="0054794A">
        <w:t>2</w:t>
      </w:r>
      <w:r w:rsidR="00917562">
        <w:t>4</w:t>
      </w:r>
      <w:r w:rsidR="009A3463">
        <w:t>-</w:t>
      </w:r>
      <w:r>
        <w:t>31.12.20</w:t>
      </w:r>
      <w:r w:rsidR="0054794A">
        <w:t>2</w:t>
      </w:r>
      <w:r w:rsidR="00917562">
        <w:t>4</w:t>
      </w:r>
      <w:r w:rsidR="00DE719A">
        <w:t xml:space="preserve"> </w:t>
      </w:r>
      <w:r>
        <w:t xml:space="preserve"> kohta. </w:t>
      </w:r>
    </w:p>
    <w:p w14:paraId="65FC0DCA" w14:textId="77777777" w:rsidR="00D505C5" w:rsidRDefault="00D505C5" w:rsidP="008D7792">
      <w:pPr>
        <w:pStyle w:val="Vahedeta"/>
        <w:jc w:val="both"/>
        <w:rPr>
          <w:b/>
          <w:i/>
        </w:rPr>
      </w:pPr>
    </w:p>
    <w:p w14:paraId="11A9F2D3" w14:textId="16278B48" w:rsidR="00D505C5" w:rsidRDefault="00D505C5" w:rsidP="008D7792">
      <w:pPr>
        <w:pStyle w:val="Vahedeta"/>
        <w:jc w:val="both"/>
      </w:pPr>
      <w:r>
        <w:t xml:space="preserve">Revisjonikomisjon koosseisus </w:t>
      </w:r>
      <w:r w:rsidR="00F668FE">
        <w:t>Aira Toss</w:t>
      </w:r>
      <w:r w:rsidR="00917562">
        <w:t>, Annely Veev</w:t>
      </w:r>
      <w:r w:rsidR="003A352C">
        <w:t>o ja Kati Kukk</w:t>
      </w:r>
      <w:r>
        <w:t xml:space="preserve"> kontrollisid mittetulundusühingu Hiidlaste Koostöökogu</w:t>
      </w:r>
      <w:r w:rsidR="0054794A">
        <w:t xml:space="preserve"> 31</w:t>
      </w:r>
      <w:r>
        <w:t>.12.20</w:t>
      </w:r>
      <w:r w:rsidR="0054794A">
        <w:t>2</w:t>
      </w:r>
      <w:r w:rsidR="003A352C">
        <w:t>4</w:t>
      </w:r>
      <w:r>
        <w:t>.</w:t>
      </w:r>
      <w:r w:rsidR="00DE719A">
        <w:t xml:space="preserve"> </w:t>
      </w:r>
      <w:r w:rsidR="00B868E3">
        <w:t>aastal</w:t>
      </w:r>
      <w:r>
        <w:t xml:space="preserve"> lõppenud majandusaasta kohta koostatud tegevusaruannet ning raamatupidamise aastaaruannet, mis sisaldab bilanssi, tulemiaruannet, rahavoogude aruannet, netovara muutuste aruannet</w:t>
      </w:r>
      <w:r w:rsidR="00EE4761">
        <w:t xml:space="preserve"> ning </w:t>
      </w:r>
      <w:r>
        <w:t xml:space="preserve">aruande koostamisel kasutatud oluliste arvestuspõhimõtete kokkuvõtet </w:t>
      </w:r>
      <w:r w:rsidR="00EE4761">
        <w:t>ja</w:t>
      </w:r>
      <w:r>
        <w:t xml:space="preserve"> muid selgitavaid lisasid.</w:t>
      </w:r>
      <w:r w:rsidR="00114235">
        <w:t xml:space="preserve"> </w:t>
      </w:r>
    </w:p>
    <w:p w14:paraId="3FD54678" w14:textId="77777777" w:rsidR="00D505C5" w:rsidRDefault="00D505C5" w:rsidP="008D7792">
      <w:pPr>
        <w:pStyle w:val="Vahedeta"/>
        <w:jc w:val="both"/>
      </w:pPr>
    </w:p>
    <w:p w14:paraId="693DA425" w14:textId="71BD8372" w:rsidR="00F41F91" w:rsidRDefault="00D505C5" w:rsidP="008D7792">
      <w:pPr>
        <w:pStyle w:val="Vahedeta"/>
        <w:jc w:val="both"/>
      </w:pPr>
      <w:r>
        <w:t xml:space="preserve">Revisjonikomisjoni liikmed tutvusid </w:t>
      </w:r>
      <w:r w:rsidR="00B066A0">
        <w:t>dokumentidega</w:t>
      </w:r>
      <w:r w:rsidR="008806E4">
        <w:t xml:space="preserve"> </w:t>
      </w:r>
      <w:r w:rsidR="00D92214">
        <w:t xml:space="preserve">ajavahemikul </w:t>
      </w:r>
      <w:r w:rsidR="00EC3E1C">
        <w:t>25.</w:t>
      </w:r>
      <w:r w:rsidR="008806E4">
        <w:t>-</w:t>
      </w:r>
      <w:r w:rsidR="00F67E48">
        <w:t>30</w:t>
      </w:r>
      <w:r w:rsidR="008806E4">
        <w:t>.</w:t>
      </w:r>
      <w:r w:rsidR="003A776F">
        <w:t xml:space="preserve"> aprillil</w:t>
      </w:r>
      <w:r w:rsidR="00EC3E1C">
        <w:t xml:space="preserve"> </w:t>
      </w:r>
      <w:r w:rsidR="00A87E40">
        <w:t>2025</w:t>
      </w:r>
      <w:r w:rsidR="003A776F">
        <w:t>. aastal</w:t>
      </w:r>
      <w:r w:rsidR="00B34320">
        <w:t xml:space="preserve">.  </w:t>
      </w:r>
      <w:r w:rsidR="00406524">
        <w:t>Majandusaasta aruanne</w:t>
      </w:r>
      <w:r w:rsidR="00101961">
        <w:t xml:space="preserve"> oli </w:t>
      </w:r>
      <w:r w:rsidR="00F745A6">
        <w:t xml:space="preserve">esmalt kättesaadav </w:t>
      </w:r>
      <w:r w:rsidR="004E6B6A" w:rsidRPr="007877D4">
        <w:t>e-posti teel</w:t>
      </w:r>
      <w:r w:rsidR="003C7E19">
        <w:t xml:space="preserve">. </w:t>
      </w:r>
      <w:r w:rsidR="008F6062">
        <w:t xml:space="preserve">29.-30. aprillil </w:t>
      </w:r>
      <w:r w:rsidR="00156E7C">
        <w:t>tutvusid revisjonikomisjoni liikmed Hiidlaste Koostöökogu kontoris</w:t>
      </w:r>
      <w:r w:rsidR="00CA5751">
        <w:t xml:space="preserve"> </w:t>
      </w:r>
      <w:r w:rsidR="00535E34">
        <w:t>pisteliselt raamatupidamise dokumentide ja muude</w:t>
      </w:r>
      <w:r w:rsidR="00F07B64">
        <w:t xml:space="preserve"> tegevusega seotud dokumentidega. </w:t>
      </w:r>
      <w:r w:rsidR="000B3C5F">
        <w:t>Ku</w:t>
      </w:r>
      <w:r w:rsidR="006271A4">
        <w:t>ulati ära</w:t>
      </w:r>
      <w:r w:rsidR="00681D40">
        <w:t xml:space="preserve"> tegevjuht Ilmi Aksli ja </w:t>
      </w:r>
      <w:r w:rsidR="00C9629B">
        <w:t xml:space="preserve">asutuse </w:t>
      </w:r>
      <w:r w:rsidR="005C05E6">
        <w:t>raamatupidamis</w:t>
      </w:r>
      <w:r w:rsidR="0021168E">
        <w:t xml:space="preserve">ega tegeleva </w:t>
      </w:r>
      <w:r w:rsidR="00C9629B">
        <w:t>Simot</w:t>
      </w:r>
      <w:r w:rsidR="005F6270">
        <w:t xml:space="preserve"> Teenused</w:t>
      </w:r>
      <w:r w:rsidR="00C9629B">
        <w:t xml:space="preserve"> OÜ</w:t>
      </w:r>
      <w:r w:rsidR="005F6270">
        <w:t xml:space="preserve"> </w:t>
      </w:r>
      <w:r w:rsidR="002A64BD">
        <w:t>raamatupidaja</w:t>
      </w:r>
      <w:r w:rsidR="005F6270">
        <w:t xml:space="preserve"> Rita Tsarjovi selgitused.</w:t>
      </w:r>
      <w:r w:rsidR="006271A4">
        <w:t xml:space="preserve"> 30. aprillil 2025 </w:t>
      </w:r>
      <w:r w:rsidR="007D33ED">
        <w:t xml:space="preserve">toimus </w:t>
      </w:r>
      <w:r w:rsidR="00DD5C62">
        <w:t>revisjonikomisjoni liikme</w:t>
      </w:r>
      <w:r w:rsidR="007D33ED">
        <w:t>te kohtumine</w:t>
      </w:r>
      <w:r w:rsidR="00DD5C62">
        <w:t xml:space="preserve"> </w:t>
      </w:r>
      <w:r w:rsidR="00E44F8F">
        <w:t xml:space="preserve">Tehe OÜ </w:t>
      </w:r>
      <w:r w:rsidR="00DD5C62">
        <w:t>audiit</w:t>
      </w:r>
      <w:r w:rsidR="007D33ED">
        <w:t>or</w:t>
      </w:r>
      <w:r w:rsidR="004921A8">
        <w:t>iga</w:t>
      </w:r>
      <w:r w:rsidR="00E44F8F">
        <w:t xml:space="preserve"> </w:t>
      </w:r>
      <w:r w:rsidR="007D33ED">
        <w:t>Ene</w:t>
      </w:r>
      <w:r w:rsidR="00E44F8F">
        <w:t xml:space="preserve"> Leht. </w:t>
      </w:r>
    </w:p>
    <w:p w14:paraId="1FCEC5B8" w14:textId="77777777" w:rsidR="005D3CA3" w:rsidRDefault="005D3CA3" w:rsidP="008D7792">
      <w:pPr>
        <w:pStyle w:val="Vahedeta"/>
        <w:jc w:val="both"/>
      </w:pPr>
    </w:p>
    <w:p w14:paraId="6FFCD5DC" w14:textId="7AC983B6" w:rsidR="00A642D6" w:rsidRDefault="00D85624" w:rsidP="008D7792">
      <w:pPr>
        <w:pStyle w:val="Vahedeta"/>
        <w:jc w:val="both"/>
      </w:pPr>
      <w:r>
        <w:t>Aruandeaasta</w:t>
      </w:r>
      <w:r w:rsidR="00A03DA9">
        <w:t xml:space="preserve">t mõjutas </w:t>
      </w:r>
      <w:r w:rsidR="00712E73">
        <w:t>üleminek EL toetuste perioodi</w:t>
      </w:r>
      <w:r w:rsidR="00275CBC">
        <w:t>lt</w:t>
      </w:r>
      <w:r w:rsidR="00F9338A">
        <w:t xml:space="preserve"> </w:t>
      </w:r>
      <w:r w:rsidR="00712E73">
        <w:t>2014-2020</w:t>
      </w:r>
      <w:r w:rsidR="0059089F">
        <w:t xml:space="preserve"> (rakendamine perioodil 2017</w:t>
      </w:r>
      <w:r w:rsidR="005D3CA3">
        <w:t>-2022)</w:t>
      </w:r>
      <w:r w:rsidR="00F1260C">
        <w:t xml:space="preserve"> </w:t>
      </w:r>
      <w:r w:rsidR="00CD1497">
        <w:t>uuele</w:t>
      </w:r>
      <w:r w:rsidR="005D6727">
        <w:t xml:space="preserve"> perioodile </w:t>
      </w:r>
      <w:r w:rsidR="00275CBC">
        <w:t>2023-2027</w:t>
      </w:r>
      <w:r w:rsidR="00375E89">
        <w:t xml:space="preserve">. </w:t>
      </w:r>
      <w:r w:rsidR="004956D5">
        <w:t>Keerulise</w:t>
      </w:r>
      <w:r w:rsidR="005F3EAD">
        <w:t>ks kujunes Koostöökogu tegevus</w:t>
      </w:r>
      <w:r w:rsidR="0077517C">
        <w:t xml:space="preserve"> seoses </w:t>
      </w:r>
      <w:r w:rsidR="00A67BFF">
        <w:t>üldkoosoleku</w:t>
      </w:r>
      <w:r w:rsidR="004956D5">
        <w:t xml:space="preserve"> otsuse</w:t>
      </w:r>
      <w:r w:rsidR="0077517C">
        <w:t>ga</w:t>
      </w:r>
      <w:r w:rsidR="003C39ED">
        <w:t>, mil</w:t>
      </w:r>
      <w:r w:rsidR="0077517C">
        <w:t>le tõttu tuli läbi viia</w:t>
      </w:r>
      <w:r w:rsidR="007B7666">
        <w:t xml:space="preserve"> </w:t>
      </w:r>
      <w:r w:rsidR="00DC7F60">
        <w:t>lisa-</w:t>
      </w:r>
      <w:r w:rsidR="00883583">
        <w:t>taotlusvoor varem kasutama</w:t>
      </w:r>
      <w:r w:rsidR="00CA2700">
        <w:t>ta jäänud summadele</w:t>
      </w:r>
      <w:r w:rsidR="007B7666">
        <w:t>.</w:t>
      </w:r>
      <w:r w:rsidR="00DC7F60">
        <w:t xml:space="preserve"> S</w:t>
      </w:r>
      <w:r w:rsidR="007B7666">
        <w:t>am</w:t>
      </w:r>
      <w:r w:rsidR="00B64FC9">
        <w:t xml:space="preserve">as tuli </w:t>
      </w:r>
      <w:r w:rsidR="00956684">
        <w:t>ootamatu</w:t>
      </w:r>
      <w:r w:rsidR="00B64FC9">
        <w:t>lt ära</w:t>
      </w:r>
      <w:r w:rsidR="00956684">
        <w:t xml:space="preserve"> </w:t>
      </w:r>
      <w:r w:rsidR="00B64FC9">
        <w:t xml:space="preserve">jätta </w:t>
      </w:r>
      <w:r w:rsidR="007E6702">
        <w:t xml:space="preserve">sügisene taotlusvoor meetmetele 3 ja 4, kuna ilmnesid probleemid </w:t>
      </w:r>
      <w:r w:rsidR="00956684" w:rsidRPr="00956684">
        <w:t>regionaalministri määruse nr 29 LEADERi kohaliku arengu strateegia 2023–2027 rakendamisel</w:t>
      </w:r>
      <w:r w:rsidR="007E6702">
        <w:t xml:space="preserve">. </w:t>
      </w:r>
      <w:r w:rsidR="001A5DF3">
        <w:t xml:space="preserve">Lisaks muutus alanud perioodil </w:t>
      </w:r>
      <w:r w:rsidR="00341D06">
        <w:t>tegevusrühmade</w:t>
      </w:r>
      <w:r w:rsidR="006A15FA">
        <w:t xml:space="preserve"> ülalpidamiskulude</w:t>
      </w:r>
      <w:r w:rsidR="005D3CA3">
        <w:t xml:space="preserve"> </w:t>
      </w:r>
      <w:r w:rsidR="006A15FA">
        <w:t xml:space="preserve">rahastamine, mistõttu </w:t>
      </w:r>
      <w:r w:rsidR="00D2764D">
        <w:t>jooksvate</w:t>
      </w:r>
      <w:r w:rsidR="005D3CA3">
        <w:t xml:space="preserve"> </w:t>
      </w:r>
      <w:r w:rsidR="00D2764D">
        <w:t>ja</w:t>
      </w:r>
      <w:r w:rsidR="005D3CA3">
        <w:t xml:space="preserve"> </w:t>
      </w:r>
      <w:r w:rsidR="00D2764D">
        <w:t>elavdamise</w:t>
      </w:r>
      <w:r w:rsidR="005D3CA3">
        <w:t xml:space="preserve"> </w:t>
      </w:r>
      <w:r w:rsidR="00D2764D">
        <w:t xml:space="preserve">kulude katteks taotles </w:t>
      </w:r>
      <w:r w:rsidR="00EA4899">
        <w:t>tegevusrühm PRIA ettemaksu</w:t>
      </w:r>
      <w:r w:rsidR="00187866">
        <w:t>. Taotlus rahuldati ja see võimaldab</w:t>
      </w:r>
      <w:r w:rsidR="00AE4EB3">
        <w:t xml:space="preserve"> tegevusega </w:t>
      </w:r>
      <w:r w:rsidR="00A642D6">
        <w:t xml:space="preserve">häireteta jätkata. </w:t>
      </w:r>
    </w:p>
    <w:p w14:paraId="3BEAD49A" w14:textId="77777777" w:rsidR="005D3CA3" w:rsidRDefault="005D3CA3" w:rsidP="008D7792">
      <w:pPr>
        <w:pStyle w:val="Vahedeta"/>
        <w:jc w:val="both"/>
      </w:pPr>
    </w:p>
    <w:p w14:paraId="3701CEF0" w14:textId="733823CB" w:rsidR="00574F1C" w:rsidRDefault="00DE5EE5" w:rsidP="008D7792">
      <w:pPr>
        <w:pStyle w:val="Vahedeta"/>
        <w:jc w:val="both"/>
      </w:pPr>
      <w:r>
        <w:t>Info LEADER</w:t>
      </w:r>
      <w:r w:rsidR="005D3CA3">
        <w:t>-</w:t>
      </w:r>
      <w:r>
        <w:t>meetmete</w:t>
      </w:r>
      <w:r w:rsidR="00864D8A">
        <w:t>, taotlusvoorude</w:t>
      </w:r>
      <w:r>
        <w:t xml:space="preserve"> ja </w:t>
      </w:r>
      <w:r w:rsidR="00864D8A">
        <w:t xml:space="preserve">laiemalt </w:t>
      </w:r>
      <w:r>
        <w:t>Hiidlaste Koostöökogu tegevuse kohta on</w:t>
      </w:r>
      <w:r w:rsidR="00864D8A">
        <w:t xml:space="preserve"> aja- ja asjakohan</w:t>
      </w:r>
      <w:r w:rsidR="00574F1C">
        <w:t xml:space="preserve">e ning kättesaadav veebilehelt </w:t>
      </w:r>
      <w:r w:rsidR="00574F1C" w:rsidRPr="00574F1C">
        <w:t xml:space="preserve">www.kogu.hiiumaa.ee </w:t>
      </w:r>
      <w:r w:rsidR="00047F83">
        <w:t>ning</w:t>
      </w:r>
      <w:r w:rsidR="00574F1C" w:rsidRPr="00574F1C">
        <w:t xml:space="preserve"> sotsiaalmeedia kanali</w:t>
      </w:r>
      <w:r w:rsidR="00574F1C">
        <w:t>l</w:t>
      </w:r>
      <w:r w:rsidR="00574F1C" w:rsidRPr="00574F1C">
        <w:t xml:space="preserve"> </w:t>
      </w:r>
      <w:r w:rsidR="00574F1C">
        <w:t xml:space="preserve"> </w:t>
      </w:r>
    </w:p>
    <w:p w14:paraId="0372BB9B" w14:textId="77777777" w:rsidR="0006470B" w:rsidRDefault="00574F1C" w:rsidP="008D7792">
      <w:pPr>
        <w:pStyle w:val="Vahedeta"/>
        <w:jc w:val="both"/>
      </w:pPr>
      <w:r w:rsidRPr="00574F1C">
        <w:t>Hiidlaste Koostöökogu</w:t>
      </w:r>
      <w:r w:rsidR="0006470B">
        <w:t>.</w:t>
      </w:r>
    </w:p>
    <w:p w14:paraId="71451BB6" w14:textId="77777777" w:rsidR="00047F83" w:rsidRDefault="00047F83" w:rsidP="008D7792">
      <w:pPr>
        <w:pStyle w:val="Vahedeta"/>
        <w:jc w:val="both"/>
      </w:pPr>
    </w:p>
    <w:p w14:paraId="73FD3DCF" w14:textId="4BC21FA7" w:rsidR="00D505C5" w:rsidRDefault="007D17CF" w:rsidP="008D7792">
      <w:pPr>
        <w:pStyle w:val="Vahedeta"/>
        <w:jc w:val="both"/>
      </w:pPr>
      <w:r>
        <w:t xml:space="preserve">Koostöökogu tegevjuhina </w:t>
      </w:r>
      <w:r w:rsidR="00461462">
        <w:t>töötab Ilmi Aksli, kel on</w:t>
      </w:r>
      <w:r w:rsidR="00BD39DA">
        <w:t xml:space="preserve"> pikaajaline kogemus Koostöökogus nõustajana. </w:t>
      </w:r>
      <w:r w:rsidR="00724B12">
        <w:t>Rahvusvaheliste p</w:t>
      </w:r>
      <w:r w:rsidR="00AA5833">
        <w:t>rojektide koordinaator</w:t>
      </w:r>
      <w:r w:rsidR="0011796D">
        <w:t xml:space="preserve"> vahetus 2024. aastal – alates </w:t>
      </w:r>
      <w:r w:rsidR="00724B12">
        <w:t>augusti lõpust</w:t>
      </w:r>
      <w:r w:rsidR="0011796D">
        <w:t xml:space="preserve"> </w:t>
      </w:r>
      <w:r w:rsidR="0023401B">
        <w:t xml:space="preserve">on </w:t>
      </w:r>
      <w:r w:rsidR="00F204C3" w:rsidRPr="003E16DA">
        <w:t xml:space="preserve">Taavi Liivandi asemel </w:t>
      </w:r>
      <w:r w:rsidR="0023401B" w:rsidRPr="003E16DA">
        <w:t>ametis Heleri Uus.</w:t>
      </w:r>
      <w:r w:rsidR="0023401B">
        <w:t xml:space="preserve"> </w:t>
      </w:r>
      <w:r w:rsidR="00724B12" w:rsidRPr="00724B12">
        <w:t xml:space="preserve"> </w:t>
      </w:r>
    </w:p>
    <w:p w14:paraId="0BB76378" w14:textId="77777777" w:rsidR="00047F83" w:rsidRDefault="00047F83" w:rsidP="008D7792">
      <w:pPr>
        <w:pStyle w:val="Vahedeta"/>
        <w:jc w:val="both"/>
      </w:pPr>
    </w:p>
    <w:p w14:paraId="1A1D21E9" w14:textId="0345115A" w:rsidR="00A37693" w:rsidRDefault="00A37693" w:rsidP="008D7792">
      <w:pPr>
        <w:pStyle w:val="Vahedeta"/>
        <w:jc w:val="both"/>
      </w:pPr>
      <w:r>
        <w:t xml:space="preserve">Hiidlaste Koostöökogu dokumendid asuvad </w:t>
      </w:r>
      <w:r w:rsidRPr="00580B3E">
        <w:t xml:space="preserve">Vabrikuväljak 1, Kärdlas.  </w:t>
      </w:r>
    </w:p>
    <w:p w14:paraId="37257CAA" w14:textId="77777777" w:rsidR="00B3127C" w:rsidRDefault="00B3127C" w:rsidP="008D7792">
      <w:pPr>
        <w:pStyle w:val="Vahedeta"/>
        <w:jc w:val="both"/>
      </w:pPr>
    </w:p>
    <w:p w14:paraId="0EA76C4E" w14:textId="04E76041" w:rsidR="00D505C5" w:rsidRPr="003A0FAB" w:rsidRDefault="00D505C5" w:rsidP="008D7792">
      <w:pPr>
        <w:pStyle w:val="Vahedeta"/>
        <w:jc w:val="both"/>
        <w:rPr>
          <w:bCs/>
          <w:u w:val="single"/>
        </w:rPr>
      </w:pPr>
      <w:r w:rsidRPr="003A0FAB">
        <w:rPr>
          <w:bCs/>
          <w:u w:val="single"/>
        </w:rPr>
        <w:t>Lepingud</w:t>
      </w:r>
    </w:p>
    <w:p w14:paraId="47F2A56E" w14:textId="12C7DE48" w:rsidR="00D505C5" w:rsidRDefault="00D505C5" w:rsidP="008D7792">
      <w:pPr>
        <w:pStyle w:val="Vahedeta"/>
        <w:jc w:val="both"/>
      </w:pPr>
      <w:r>
        <w:t xml:space="preserve">Lepingud on </w:t>
      </w:r>
      <w:r w:rsidR="0054794A">
        <w:t xml:space="preserve">leitavad </w:t>
      </w:r>
      <w:r>
        <w:t xml:space="preserve">eraldi kaustas kronoloogilises järjekorras. </w:t>
      </w:r>
    </w:p>
    <w:p w14:paraId="42C15689" w14:textId="77777777" w:rsidR="00D505C5" w:rsidRDefault="00D505C5" w:rsidP="008D7792">
      <w:pPr>
        <w:pStyle w:val="Vahedeta"/>
        <w:jc w:val="both"/>
      </w:pPr>
    </w:p>
    <w:p w14:paraId="0E219CFD" w14:textId="77777777" w:rsidR="00D505C5" w:rsidRPr="003A0FAB" w:rsidRDefault="00D505C5" w:rsidP="008D7792">
      <w:pPr>
        <w:pStyle w:val="Vahedeta"/>
        <w:jc w:val="both"/>
        <w:rPr>
          <w:bCs/>
          <w:u w:val="single"/>
        </w:rPr>
      </w:pPr>
      <w:r w:rsidRPr="003A0FAB">
        <w:rPr>
          <w:bCs/>
          <w:u w:val="single"/>
        </w:rPr>
        <w:t>Raamatupidamine</w:t>
      </w:r>
    </w:p>
    <w:p w14:paraId="55C022B3" w14:textId="5194CC45" w:rsidR="00D505C5" w:rsidRDefault="00D505C5" w:rsidP="008D7792">
      <w:pPr>
        <w:pStyle w:val="Vahedeta"/>
        <w:jc w:val="both"/>
      </w:pPr>
      <w:r w:rsidRPr="00580B3E">
        <w:t>Raamatupidamise tehingute kirjendamiseks</w:t>
      </w:r>
      <w:r w:rsidR="007046D3">
        <w:t xml:space="preserve">, </w:t>
      </w:r>
      <w:r w:rsidRPr="00580B3E">
        <w:t>aruannete koostamiseks</w:t>
      </w:r>
      <w:r w:rsidR="007046D3">
        <w:t xml:space="preserve"> ja</w:t>
      </w:r>
      <w:r w:rsidRPr="00580B3E">
        <w:t xml:space="preserve"> palgaarvestuseks kasutatakse raamatupidamise programmi „SmartAccounts“. </w:t>
      </w:r>
      <w:r w:rsidR="007046D3">
        <w:t>A</w:t>
      </w:r>
      <w:r w:rsidRPr="00580B3E">
        <w:t>lgdokumentide ja registrite säilivus</w:t>
      </w:r>
      <w:r w:rsidR="007046D3">
        <w:t xml:space="preserve"> on tagatud</w:t>
      </w:r>
      <w:r w:rsidRPr="00580B3E">
        <w:t>.  Raamatupidamis</w:t>
      </w:r>
      <w:r w:rsidR="00EC3DFB">
        <w:t xml:space="preserve">t on peetud </w:t>
      </w:r>
      <w:r w:rsidRPr="00580B3E">
        <w:t>projektipõhise</w:t>
      </w:r>
      <w:r w:rsidR="00EC3DFB">
        <w:t xml:space="preserve">lt. </w:t>
      </w:r>
      <w:r w:rsidRPr="00580B3E">
        <w:t>Algdokumendid on registritesse kantud korrektselt, on eristatud erinevate projektidega seotud algdokumendid. Arved olid juhatuse liikme poolt kinnitatud.</w:t>
      </w:r>
      <w:r>
        <w:t xml:space="preserve"> </w:t>
      </w:r>
    </w:p>
    <w:p w14:paraId="47001913" w14:textId="77777777" w:rsidR="00D505C5" w:rsidRDefault="00D505C5" w:rsidP="008D7792">
      <w:pPr>
        <w:pStyle w:val="Vahedeta"/>
        <w:jc w:val="both"/>
      </w:pPr>
    </w:p>
    <w:p w14:paraId="69CEC4E4" w14:textId="546D439D" w:rsidR="00D505C5" w:rsidRPr="00C531D8" w:rsidRDefault="00D505C5" w:rsidP="008D7792">
      <w:pPr>
        <w:pStyle w:val="Vahedeta"/>
        <w:jc w:val="both"/>
        <w:rPr>
          <w:bCs/>
          <w:u w:val="single"/>
        </w:rPr>
      </w:pPr>
      <w:r w:rsidRPr="00C531D8">
        <w:rPr>
          <w:bCs/>
          <w:u w:val="single"/>
        </w:rPr>
        <w:t>Raamatupidamise  aastaaruanne</w:t>
      </w:r>
    </w:p>
    <w:p w14:paraId="4CF636D2" w14:textId="0466543B" w:rsidR="004269EE" w:rsidRDefault="00D505C5" w:rsidP="008D7792">
      <w:pPr>
        <w:pStyle w:val="Vahedeta"/>
        <w:jc w:val="both"/>
      </w:pPr>
      <w:r w:rsidRPr="00580B3E">
        <w:rPr>
          <w:szCs w:val="24"/>
        </w:rPr>
        <w:t xml:space="preserve">Mittetulundusühingu Hiidlaste Koostöökogu </w:t>
      </w:r>
      <w:r w:rsidR="00B30B6A">
        <w:rPr>
          <w:szCs w:val="24"/>
        </w:rPr>
        <w:t xml:space="preserve">raamatupidamise </w:t>
      </w:r>
      <w:r w:rsidRPr="00580B3E">
        <w:rPr>
          <w:szCs w:val="24"/>
        </w:rPr>
        <w:t>aastaaruanne seisuga</w:t>
      </w:r>
      <w:r w:rsidRPr="00580B3E">
        <w:t xml:space="preserve"> 31.12.20</w:t>
      </w:r>
      <w:r w:rsidR="005579D4">
        <w:t>2</w:t>
      </w:r>
      <w:r w:rsidR="00614F24">
        <w:t>4</w:t>
      </w:r>
      <w:r w:rsidR="006E3EC2">
        <w:t xml:space="preserve"> </w:t>
      </w:r>
      <w:r w:rsidRPr="00580B3E">
        <w:t>on</w:t>
      </w:r>
      <w:r w:rsidR="006E3EC2">
        <w:t xml:space="preserve"> negatiivse tulemiga </w:t>
      </w:r>
      <w:r w:rsidR="00377483" w:rsidRPr="00377483">
        <w:t xml:space="preserve"> -84 146 eurot</w:t>
      </w:r>
      <w:r w:rsidR="006C7E10">
        <w:t xml:space="preserve">, mis tuleneb </w:t>
      </w:r>
      <w:r w:rsidR="002B4D8E">
        <w:t>kohaliku tegevusrühma kulude rahastamise põhim</w:t>
      </w:r>
      <w:r w:rsidR="0036211E">
        <w:t>õtte muutumisest</w:t>
      </w:r>
      <w:r w:rsidR="006E3EC2">
        <w:t>. P</w:t>
      </w:r>
      <w:r w:rsidR="00377483" w:rsidRPr="006E3EC2">
        <w:t xml:space="preserve">erioodi 2006-2023 akumuleeritud tulem on 86 565 eurot. </w:t>
      </w:r>
    </w:p>
    <w:p w14:paraId="0B385728" w14:textId="77777777" w:rsidR="004269EE" w:rsidRDefault="004269EE" w:rsidP="008D7792">
      <w:pPr>
        <w:pStyle w:val="Vahedeta"/>
        <w:jc w:val="both"/>
      </w:pPr>
    </w:p>
    <w:p w14:paraId="5F62DAF1" w14:textId="60AF84D5" w:rsidR="00D505C5" w:rsidRPr="00580B3E" w:rsidRDefault="00D505C5" w:rsidP="008D7792">
      <w:pPr>
        <w:pStyle w:val="Vahedeta"/>
        <w:jc w:val="both"/>
        <w:rPr>
          <w:szCs w:val="24"/>
        </w:rPr>
      </w:pPr>
      <w:r w:rsidRPr="00580B3E">
        <w:t xml:space="preserve">Revisjonikomisjoni hinnangul </w:t>
      </w:r>
      <w:r w:rsidR="00EE61C0">
        <w:t xml:space="preserve">aasta 2024 </w:t>
      </w:r>
      <w:r w:rsidR="00CB0FC8">
        <w:t xml:space="preserve">kohta koostatud </w:t>
      </w:r>
      <w:r w:rsidRPr="00580B3E">
        <w:t xml:space="preserve">majandusaasta raamatupidamise aruanne kajastab olulises osas õiglaselt </w:t>
      </w:r>
      <w:r w:rsidRPr="00580B3E">
        <w:rPr>
          <w:szCs w:val="24"/>
        </w:rPr>
        <w:t>mittetulundusühingu Hiidlaste Koostöökogu finantsseisundit, majandustegevuse tulem</w:t>
      </w:r>
      <w:r w:rsidR="00B868E3">
        <w:rPr>
          <w:szCs w:val="24"/>
        </w:rPr>
        <w:t>it</w:t>
      </w:r>
      <w:r w:rsidRPr="00580B3E">
        <w:rPr>
          <w:szCs w:val="24"/>
        </w:rPr>
        <w:t xml:space="preserve"> ja raha liikumist</w:t>
      </w:r>
      <w:r w:rsidR="000B5CE5">
        <w:rPr>
          <w:szCs w:val="24"/>
        </w:rPr>
        <w:t>.</w:t>
      </w:r>
    </w:p>
    <w:p w14:paraId="6E763946" w14:textId="77777777" w:rsidR="00D505C5" w:rsidRPr="00580B3E" w:rsidRDefault="00D505C5" w:rsidP="008D7792">
      <w:pPr>
        <w:pStyle w:val="Vahedeta"/>
        <w:jc w:val="both"/>
        <w:rPr>
          <w:szCs w:val="24"/>
        </w:rPr>
      </w:pPr>
    </w:p>
    <w:p w14:paraId="48801795" w14:textId="221475BE" w:rsidR="00D505C5" w:rsidRDefault="00D505C5" w:rsidP="008D7792">
      <w:pPr>
        <w:pStyle w:val="Vahedeta"/>
        <w:jc w:val="both"/>
        <w:rPr>
          <w:szCs w:val="24"/>
        </w:rPr>
      </w:pPr>
      <w:r w:rsidRPr="00580B3E">
        <w:rPr>
          <w:szCs w:val="24"/>
        </w:rPr>
        <w:t xml:space="preserve">Teeme üldkoosolekule ettepaneku kinnitada </w:t>
      </w:r>
      <w:r w:rsidR="002B5B85">
        <w:rPr>
          <w:szCs w:val="24"/>
        </w:rPr>
        <w:t xml:space="preserve">Hiidlaste Koostöökogu </w:t>
      </w:r>
      <w:r w:rsidR="003B2509">
        <w:rPr>
          <w:szCs w:val="24"/>
        </w:rPr>
        <w:t xml:space="preserve">2024nda aasta </w:t>
      </w:r>
      <w:r w:rsidRPr="00580B3E">
        <w:rPr>
          <w:szCs w:val="24"/>
        </w:rPr>
        <w:t>majandusaasta</w:t>
      </w:r>
      <w:r w:rsidR="006241BC">
        <w:rPr>
          <w:szCs w:val="24"/>
        </w:rPr>
        <w:t xml:space="preserve"> </w:t>
      </w:r>
      <w:r w:rsidRPr="00580B3E">
        <w:rPr>
          <w:szCs w:val="24"/>
        </w:rPr>
        <w:t xml:space="preserve"> aruanne.</w:t>
      </w:r>
    </w:p>
    <w:p w14:paraId="7515915B" w14:textId="77777777" w:rsidR="00D505C5" w:rsidRDefault="00D505C5" w:rsidP="008D7792">
      <w:pPr>
        <w:pStyle w:val="Vahedeta"/>
        <w:jc w:val="both"/>
        <w:rPr>
          <w:szCs w:val="24"/>
        </w:rPr>
      </w:pPr>
    </w:p>
    <w:p w14:paraId="554B6B14" w14:textId="77777777" w:rsidR="00D505C5" w:rsidRPr="00580B3E" w:rsidRDefault="00D505C5" w:rsidP="008D7792">
      <w:pPr>
        <w:pStyle w:val="Vahedeta"/>
        <w:jc w:val="both"/>
        <w:rPr>
          <w:szCs w:val="24"/>
        </w:rPr>
      </w:pPr>
    </w:p>
    <w:p w14:paraId="4957CBE3" w14:textId="77777777" w:rsidR="00D505C5" w:rsidRPr="00580B3E" w:rsidRDefault="00D505C5" w:rsidP="008D7792">
      <w:pPr>
        <w:pStyle w:val="Vahedeta"/>
        <w:jc w:val="both"/>
      </w:pPr>
    </w:p>
    <w:p w14:paraId="48359357" w14:textId="11348BFA" w:rsidR="00D505C5" w:rsidRPr="00580B3E" w:rsidRDefault="00114235" w:rsidP="008D7792">
      <w:pPr>
        <w:pStyle w:val="Vahedeta"/>
        <w:jc w:val="both"/>
      </w:pPr>
      <w:r>
        <w:t xml:space="preserve">Akt on koostatud </w:t>
      </w:r>
      <w:r w:rsidR="0036211E">
        <w:t>30.</w:t>
      </w:r>
      <w:r w:rsidR="00FB2286">
        <w:t>04.2025</w:t>
      </w:r>
      <w:r w:rsidR="00D505C5" w:rsidRPr="00580B3E">
        <w:t xml:space="preserve"> </w:t>
      </w:r>
    </w:p>
    <w:p w14:paraId="4A623C35" w14:textId="77777777" w:rsidR="00D505C5" w:rsidRPr="00580B3E" w:rsidRDefault="00D505C5" w:rsidP="008D7792">
      <w:pPr>
        <w:pStyle w:val="Vahedeta"/>
        <w:jc w:val="both"/>
      </w:pPr>
    </w:p>
    <w:p w14:paraId="35ACA1A9" w14:textId="77777777" w:rsidR="00D505C5" w:rsidRPr="00580B3E" w:rsidRDefault="00D505C5" w:rsidP="008D7792">
      <w:pPr>
        <w:pStyle w:val="Vahedeta"/>
        <w:jc w:val="both"/>
      </w:pPr>
      <w:r w:rsidRPr="00580B3E">
        <w:t>Revisjonikomisjoni liikmete allkirjad:   /</w:t>
      </w:r>
      <w:r w:rsidRPr="00580B3E">
        <w:rPr>
          <w:i/>
        </w:rPr>
        <w:t>allkirjastatud digitaalselt</w:t>
      </w:r>
      <w:r w:rsidRPr="00580B3E">
        <w:t>/</w:t>
      </w:r>
    </w:p>
    <w:p w14:paraId="3AC29328" w14:textId="77777777" w:rsidR="00D505C5" w:rsidRPr="00580B3E" w:rsidRDefault="00D505C5" w:rsidP="008D7792">
      <w:pPr>
        <w:pStyle w:val="Vahedeta"/>
        <w:jc w:val="both"/>
      </w:pPr>
    </w:p>
    <w:p w14:paraId="32671BA9" w14:textId="5B6B84A2" w:rsidR="00D505C5" w:rsidRPr="00580B3E" w:rsidRDefault="00FB2286" w:rsidP="008D7792">
      <w:pPr>
        <w:pStyle w:val="Vahedeta"/>
        <w:jc w:val="both"/>
      </w:pPr>
      <w:r>
        <w:t>Kati Kukk</w:t>
      </w:r>
      <w:r w:rsidR="00D505C5" w:rsidRPr="00580B3E">
        <w:t xml:space="preserve">                 </w:t>
      </w:r>
      <w:r w:rsidR="00D63C78">
        <w:tab/>
      </w:r>
      <w:r w:rsidR="00D63C78">
        <w:tab/>
      </w:r>
      <w:r w:rsidR="00D63C78">
        <w:tab/>
      </w:r>
    </w:p>
    <w:p w14:paraId="77BC5007" w14:textId="020BB266" w:rsidR="00D505C5" w:rsidRPr="00580B3E" w:rsidRDefault="00114235" w:rsidP="008D7792">
      <w:pPr>
        <w:pStyle w:val="Vahedeta"/>
        <w:jc w:val="both"/>
      </w:pPr>
      <w:r>
        <w:t xml:space="preserve">Aira Toss   </w:t>
      </w:r>
      <w:r>
        <w:tab/>
      </w:r>
      <w:r w:rsidR="00D505C5" w:rsidRPr="00580B3E">
        <w:t xml:space="preserve">  </w:t>
      </w:r>
      <w:r w:rsidR="00D505C5" w:rsidRPr="00580B3E">
        <w:tab/>
      </w:r>
      <w:r w:rsidR="00D505C5" w:rsidRPr="00580B3E">
        <w:tab/>
      </w:r>
      <w:r w:rsidR="00D505C5" w:rsidRPr="00580B3E">
        <w:tab/>
      </w:r>
      <w:r w:rsidR="00D505C5" w:rsidRPr="00580B3E">
        <w:tab/>
      </w:r>
    </w:p>
    <w:p w14:paraId="0E571F5F" w14:textId="2649CCB9" w:rsidR="00D505C5" w:rsidRPr="0063339D" w:rsidRDefault="00FB2286" w:rsidP="008D7792">
      <w:pPr>
        <w:pStyle w:val="Vahedeta"/>
        <w:jc w:val="both"/>
        <w:rPr>
          <w:lang w:val="fi-FI"/>
        </w:rPr>
      </w:pPr>
      <w:r>
        <w:t>Annely Veevo</w:t>
      </w:r>
      <w:r w:rsidR="00D505C5" w:rsidRPr="00580B3E">
        <w:tab/>
      </w:r>
      <w:r w:rsidR="00D505C5" w:rsidRPr="00580B3E">
        <w:tab/>
      </w:r>
      <w:r w:rsidR="00D505C5" w:rsidRPr="00580B3E">
        <w:tab/>
      </w:r>
      <w:r w:rsidR="00D505C5" w:rsidRPr="00580B3E">
        <w:tab/>
      </w:r>
    </w:p>
    <w:p w14:paraId="3F5B38AF" w14:textId="77777777" w:rsidR="006F56FF" w:rsidRPr="00F668FE" w:rsidRDefault="006F56FF" w:rsidP="003E16DA">
      <w:pPr>
        <w:rPr>
          <w:lang w:val="nl-NL"/>
        </w:rPr>
      </w:pPr>
    </w:p>
    <w:sectPr w:rsidR="006F56FF" w:rsidRPr="00F668FE" w:rsidSect="00D505C5">
      <w:headerReference w:type="default" r:id="rId6"/>
      <w:pgSz w:w="12240" w:h="15840"/>
      <w:pgMar w:top="1418" w:right="964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F046" w14:textId="77777777" w:rsidR="003235A2" w:rsidRDefault="003235A2">
      <w:r>
        <w:separator/>
      </w:r>
    </w:p>
  </w:endnote>
  <w:endnote w:type="continuationSeparator" w:id="0">
    <w:p w14:paraId="45F14EA3" w14:textId="77777777" w:rsidR="003235A2" w:rsidRDefault="0032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C9FD" w14:textId="77777777" w:rsidR="003235A2" w:rsidRDefault="003235A2">
      <w:r>
        <w:separator/>
      </w:r>
    </w:p>
  </w:footnote>
  <w:footnote w:type="continuationSeparator" w:id="0">
    <w:p w14:paraId="460BB9BB" w14:textId="77777777" w:rsidR="003235A2" w:rsidRDefault="0032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266B" w14:textId="77777777" w:rsidR="00652A85" w:rsidRDefault="00652A8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C5"/>
    <w:rsid w:val="00042A7E"/>
    <w:rsid w:val="00047F83"/>
    <w:rsid w:val="0006470B"/>
    <w:rsid w:val="00074790"/>
    <w:rsid w:val="000B1B11"/>
    <w:rsid w:val="000B3C5F"/>
    <w:rsid w:val="000B5CE5"/>
    <w:rsid w:val="000F1A4F"/>
    <w:rsid w:val="00101961"/>
    <w:rsid w:val="00107AC4"/>
    <w:rsid w:val="00114235"/>
    <w:rsid w:val="0011796D"/>
    <w:rsid w:val="001248DE"/>
    <w:rsid w:val="001309C2"/>
    <w:rsid w:val="001510E3"/>
    <w:rsid w:val="00156E7C"/>
    <w:rsid w:val="00185E15"/>
    <w:rsid w:val="00187866"/>
    <w:rsid w:val="001A5DF3"/>
    <w:rsid w:val="00203CA7"/>
    <w:rsid w:val="0021168E"/>
    <w:rsid w:val="002258AC"/>
    <w:rsid w:val="0023170D"/>
    <w:rsid w:val="0023401B"/>
    <w:rsid w:val="00254AE3"/>
    <w:rsid w:val="00275CBC"/>
    <w:rsid w:val="002A64BD"/>
    <w:rsid w:val="002B4D8E"/>
    <w:rsid w:val="002B5B85"/>
    <w:rsid w:val="002E4CD2"/>
    <w:rsid w:val="003235A2"/>
    <w:rsid w:val="0033411E"/>
    <w:rsid w:val="00341CD8"/>
    <w:rsid w:val="00341D06"/>
    <w:rsid w:val="003533CF"/>
    <w:rsid w:val="0036211E"/>
    <w:rsid w:val="003712EA"/>
    <w:rsid w:val="00374148"/>
    <w:rsid w:val="00375E89"/>
    <w:rsid w:val="003768F7"/>
    <w:rsid w:val="00377483"/>
    <w:rsid w:val="00383B61"/>
    <w:rsid w:val="003A0FAB"/>
    <w:rsid w:val="003A352C"/>
    <w:rsid w:val="003A776F"/>
    <w:rsid w:val="003B2509"/>
    <w:rsid w:val="003B611A"/>
    <w:rsid w:val="003B6582"/>
    <w:rsid w:val="003C39ED"/>
    <w:rsid w:val="003C7E19"/>
    <w:rsid w:val="003E16DA"/>
    <w:rsid w:val="00406524"/>
    <w:rsid w:val="004269EE"/>
    <w:rsid w:val="00442C49"/>
    <w:rsid w:val="00461462"/>
    <w:rsid w:val="004921A8"/>
    <w:rsid w:val="00494129"/>
    <w:rsid w:val="004956D5"/>
    <w:rsid w:val="004B1F6C"/>
    <w:rsid w:val="004E6B6A"/>
    <w:rsid w:val="00531CF9"/>
    <w:rsid w:val="00532CE6"/>
    <w:rsid w:val="00535E34"/>
    <w:rsid w:val="00541A44"/>
    <w:rsid w:val="005456A9"/>
    <w:rsid w:val="00545C38"/>
    <w:rsid w:val="0054794A"/>
    <w:rsid w:val="005579D4"/>
    <w:rsid w:val="00574F1C"/>
    <w:rsid w:val="0059089F"/>
    <w:rsid w:val="005A43F7"/>
    <w:rsid w:val="005A7905"/>
    <w:rsid w:val="005B68E4"/>
    <w:rsid w:val="005C05E6"/>
    <w:rsid w:val="005D3CA3"/>
    <w:rsid w:val="005D6609"/>
    <w:rsid w:val="005D6727"/>
    <w:rsid w:val="005E6CAC"/>
    <w:rsid w:val="005F3EAD"/>
    <w:rsid w:val="005F6270"/>
    <w:rsid w:val="00614F24"/>
    <w:rsid w:val="0061535C"/>
    <w:rsid w:val="006241BC"/>
    <w:rsid w:val="006271A4"/>
    <w:rsid w:val="00627522"/>
    <w:rsid w:val="006443E2"/>
    <w:rsid w:val="00652A85"/>
    <w:rsid w:val="00681D40"/>
    <w:rsid w:val="00690422"/>
    <w:rsid w:val="006A15FA"/>
    <w:rsid w:val="006C7E10"/>
    <w:rsid w:val="006E3EC2"/>
    <w:rsid w:val="006F56FF"/>
    <w:rsid w:val="007046D3"/>
    <w:rsid w:val="00712E73"/>
    <w:rsid w:val="00714C55"/>
    <w:rsid w:val="00724B12"/>
    <w:rsid w:val="00726CAB"/>
    <w:rsid w:val="0077517C"/>
    <w:rsid w:val="007877D4"/>
    <w:rsid w:val="007904D1"/>
    <w:rsid w:val="007B0114"/>
    <w:rsid w:val="007B5F97"/>
    <w:rsid w:val="007B7666"/>
    <w:rsid w:val="007D17CF"/>
    <w:rsid w:val="007D33ED"/>
    <w:rsid w:val="007E6702"/>
    <w:rsid w:val="00805B42"/>
    <w:rsid w:val="00806285"/>
    <w:rsid w:val="008320FD"/>
    <w:rsid w:val="00846879"/>
    <w:rsid w:val="0085445C"/>
    <w:rsid w:val="00864D8A"/>
    <w:rsid w:val="008806E4"/>
    <w:rsid w:val="00883583"/>
    <w:rsid w:val="008B6B65"/>
    <w:rsid w:val="008D7792"/>
    <w:rsid w:val="008E3727"/>
    <w:rsid w:val="008F6062"/>
    <w:rsid w:val="00917562"/>
    <w:rsid w:val="0095205B"/>
    <w:rsid w:val="00956684"/>
    <w:rsid w:val="00967C63"/>
    <w:rsid w:val="009A3463"/>
    <w:rsid w:val="009A5AA7"/>
    <w:rsid w:val="009B4813"/>
    <w:rsid w:val="00A03DA9"/>
    <w:rsid w:val="00A208D3"/>
    <w:rsid w:val="00A35CBD"/>
    <w:rsid w:val="00A36617"/>
    <w:rsid w:val="00A37693"/>
    <w:rsid w:val="00A63765"/>
    <w:rsid w:val="00A642D6"/>
    <w:rsid w:val="00A67BFF"/>
    <w:rsid w:val="00A87E40"/>
    <w:rsid w:val="00AA5833"/>
    <w:rsid w:val="00AC38E5"/>
    <w:rsid w:val="00AE4EB3"/>
    <w:rsid w:val="00B00AA7"/>
    <w:rsid w:val="00B066A0"/>
    <w:rsid w:val="00B30B6A"/>
    <w:rsid w:val="00B3127C"/>
    <w:rsid w:val="00B34320"/>
    <w:rsid w:val="00B62584"/>
    <w:rsid w:val="00B64FC9"/>
    <w:rsid w:val="00B74D82"/>
    <w:rsid w:val="00B77BAF"/>
    <w:rsid w:val="00B868E3"/>
    <w:rsid w:val="00BA1E7A"/>
    <w:rsid w:val="00BB204E"/>
    <w:rsid w:val="00BD39DA"/>
    <w:rsid w:val="00C078A9"/>
    <w:rsid w:val="00C10C00"/>
    <w:rsid w:val="00C531D8"/>
    <w:rsid w:val="00C615B9"/>
    <w:rsid w:val="00C8787C"/>
    <w:rsid w:val="00C90789"/>
    <w:rsid w:val="00C9629B"/>
    <w:rsid w:val="00CA2700"/>
    <w:rsid w:val="00CA5751"/>
    <w:rsid w:val="00CB0FC8"/>
    <w:rsid w:val="00CC341D"/>
    <w:rsid w:val="00CD0664"/>
    <w:rsid w:val="00CD1497"/>
    <w:rsid w:val="00CF1860"/>
    <w:rsid w:val="00CF7DB5"/>
    <w:rsid w:val="00D2625F"/>
    <w:rsid w:val="00D2764D"/>
    <w:rsid w:val="00D50321"/>
    <w:rsid w:val="00D505C5"/>
    <w:rsid w:val="00D63C78"/>
    <w:rsid w:val="00D85624"/>
    <w:rsid w:val="00D92214"/>
    <w:rsid w:val="00DB184F"/>
    <w:rsid w:val="00DC7F60"/>
    <w:rsid w:val="00DD5C62"/>
    <w:rsid w:val="00DE5EE5"/>
    <w:rsid w:val="00DE719A"/>
    <w:rsid w:val="00E04F46"/>
    <w:rsid w:val="00E33649"/>
    <w:rsid w:val="00E44F8F"/>
    <w:rsid w:val="00E55AF6"/>
    <w:rsid w:val="00E61058"/>
    <w:rsid w:val="00EA4899"/>
    <w:rsid w:val="00EA7748"/>
    <w:rsid w:val="00EB098E"/>
    <w:rsid w:val="00EC3DFB"/>
    <w:rsid w:val="00EC3E1C"/>
    <w:rsid w:val="00ED2046"/>
    <w:rsid w:val="00EE4761"/>
    <w:rsid w:val="00EE61C0"/>
    <w:rsid w:val="00F07B64"/>
    <w:rsid w:val="00F1260C"/>
    <w:rsid w:val="00F204C3"/>
    <w:rsid w:val="00F41F91"/>
    <w:rsid w:val="00F46870"/>
    <w:rsid w:val="00F668FE"/>
    <w:rsid w:val="00F67E48"/>
    <w:rsid w:val="00F745A6"/>
    <w:rsid w:val="00F757A7"/>
    <w:rsid w:val="00F91B64"/>
    <w:rsid w:val="00F9338A"/>
    <w:rsid w:val="00FA6C3B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376E"/>
  <w15:docId w15:val="{2D83A1BE-C149-4DB7-946C-476E496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D505C5"/>
    <w:pPr>
      <w:widowControl w:val="0"/>
      <w:tabs>
        <w:tab w:val="center" w:pos="4703"/>
        <w:tab w:val="right" w:pos="9406"/>
      </w:tabs>
      <w:autoSpaceDN w:val="0"/>
      <w:adjustRightInd w:val="0"/>
    </w:pPr>
    <w:rPr>
      <w:sz w:val="24"/>
      <w:lang w:val="et-EE"/>
    </w:rPr>
  </w:style>
  <w:style w:type="character" w:customStyle="1" w:styleId="PisMrk">
    <w:name w:val="Päis Märk"/>
    <w:basedOn w:val="Liguvaikefont"/>
    <w:link w:val="Pis"/>
    <w:semiHidden/>
    <w:rsid w:val="00D505C5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Vahedeta">
    <w:name w:val="No Spacing"/>
    <w:qFormat/>
    <w:rsid w:val="00D505C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customStyle="1" w:styleId="msonormal804d7de8fd46f06a46511c7c60d1535e">
    <w:name w:val="msonormal_804d7de8fd46f06a46511c7c60d1535e"/>
    <w:basedOn w:val="Normaallaad"/>
    <w:rsid w:val="00AC38E5"/>
    <w:pPr>
      <w:spacing w:before="100" w:beforeAutospacing="1" w:after="100" w:afterAutospacing="1"/>
    </w:pPr>
    <w:rPr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3187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</dc:creator>
  <cp:lastModifiedBy>Heleri Uus</cp:lastModifiedBy>
  <cp:revision>2</cp:revision>
  <dcterms:created xsi:type="dcterms:W3CDTF">2025-06-09T10:21:00Z</dcterms:created>
  <dcterms:modified xsi:type="dcterms:W3CDTF">2025-06-09T10:21:00Z</dcterms:modified>
</cp:coreProperties>
</file>